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天津工业大学学生申请调宿审批表</w:t>
      </w:r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（上联）</w:t>
      </w:r>
    </w:p>
    <w:tbl>
      <w:tblPr>
        <w:tblStyle w:val="3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96"/>
        <w:gridCol w:w="1842"/>
        <w:gridCol w:w="255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可打印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专业班级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手机号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现宿舍号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调宿理由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学院意见</w:t>
            </w:r>
          </w:p>
        </w:tc>
        <w:tc>
          <w:tcPr>
            <w:tcW w:w="6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同意，学生拟调入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号楼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房间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床。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720" w:firstLineChars="300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学生处意见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840" w:firstLineChars="350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公寓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服务中心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住宿信息修改</w:t>
            </w:r>
          </w:p>
        </w:tc>
        <w:tc>
          <w:tcPr>
            <w:tcW w:w="6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经办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人签字：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、调宿申请学院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审批</w:t>
      </w:r>
      <w:r>
        <w:rPr>
          <w:rFonts w:hint="eastAsia" w:ascii="Times New Roman" w:hAnsi="Times New Roman" w:eastAsia="宋体" w:cs="Times New Roman"/>
          <w:szCs w:val="24"/>
        </w:rPr>
        <w:t>后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请</w:t>
      </w:r>
      <w:r>
        <w:rPr>
          <w:rFonts w:hint="eastAsia" w:ascii="Times New Roman" w:hAnsi="Times New Roman" w:eastAsia="宋体" w:cs="Times New Roman"/>
          <w:szCs w:val="24"/>
        </w:rPr>
        <w:t>到公寓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管理</w:t>
      </w:r>
      <w:r>
        <w:rPr>
          <w:rFonts w:hint="eastAsia" w:ascii="Times New Roman" w:hAnsi="Times New Roman" w:eastAsia="宋体" w:cs="Times New Roman"/>
          <w:szCs w:val="24"/>
        </w:rPr>
        <w:t>服务中心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盖章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然后持修改信息的入住卡到相关</w:t>
      </w:r>
      <w:r>
        <w:rPr>
          <w:rFonts w:hint="eastAsia" w:ascii="Times New Roman" w:hAnsi="Times New Roman" w:eastAsia="宋体" w:cs="Times New Roman"/>
          <w:szCs w:val="24"/>
        </w:rPr>
        <w:t>公寓楼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值班室</w:t>
      </w:r>
      <w:r>
        <w:rPr>
          <w:rFonts w:hint="eastAsia" w:ascii="Times New Roman" w:hAnsi="Times New Roman" w:eastAsia="宋体" w:cs="Times New Roman"/>
          <w:szCs w:val="24"/>
        </w:rPr>
        <w:t>办理调宿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入住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、调宿办理完毕后，公寓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管理</w:t>
      </w:r>
      <w:r>
        <w:rPr>
          <w:rFonts w:hint="eastAsia" w:ascii="Times New Roman" w:hAnsi="Times New Roman" w:eastAsia="宋体" w:cs="Times New Roman"/>
          <w:szCs w:val="24"/>
        </w:rPr>
        <w:t>服务中心留存上联，请学生将下联交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回</w:t>
      </w:r>
      <w:r>
        <w:rPr>
          <w:rFonts w:hint="eastAsia" w:ascii="Times New Roman" w:hAnsi="Times New Roman" w:eastAsia="宋体" w:cs="Times New Roman"/>
          <w:szCs w:val="24"/>
        </w:rPr>
        <w:t>学院保存。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  <w:u w:val="dash"/>
        </w:rPr>
      </w:pPr>
      <w:r>
        <w:rPr>
          <w:rFonts w:ascii="Times New Roman" w:hAnsi="Times New Roman" w:eastAsia="宋体" w:cs="Times New Roman"/>
          <w:sz w:val="24"/>
          <w:szCs w:val="24"/>
          <w:u w:val="dash"/>
        </w:rPr>
        <w:t xml:space="preserve">                                                                            </w:t>
      </w:r>
    </w:p>
    <w:p>
      <w:pPr>
        <w:jc w:val="center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天津工业大学学生申请调宿审批表（下联）</w:t>
      </w:r>
    </w:p>
    <w:tbl>
      <w:tblPr>
        <w:tblStyle w:val="3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6"/>
        <w:gridCol w:w="1842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专业班级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原宿舍号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公寓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服务中心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关于学生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调宿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办理完结说明</w:t>
            </w:r>
          </w:p>
        </w:tc>
        <w:tc>
          <w:tcPr>
            <w:tcW w:w="6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同意，学生调入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号楼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房间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床。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、调宿申请学院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审批</w:t>
      </w:r>
      <w:r>
        <w:rPr>
          <w:rFonts w:hint="eastAsia" w:ascii="Times New Roman" w:hAnsi="Times New Roman" w:eastAsia="宋体" w:cs="Times New Roman"/>
          <w:szCs w:val="24"/>
        </w:rPr>
        <w:t>后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请</w:t>
      </w:r>
      <w:r>
        <w:rPr>
          <w:rFonts w:hint="eastAsia" w:ascii="Times New Roman" w:hAnsi="Times New Roman" w:eastAsia="宋体" w:cs="Times New Roman"/>
          <w:szCs w:val="24"/>
        </w:rPr>
        <w:t>到公寓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管理</w:t>
      </w:r>
      <w:r>
        <w:rPr>
          <w:rFonts w:hint="eastAsia" w:ascii="Times New Roman" w:hAnsi="Times New Roman" w:eastAsia="宋体" w:cs="Times New Roman"/>
          <w:szCs w:val="24"/>
        </w:rPr>
        <w:t>服务中心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盖章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然后持修改信息的入住卡到相关</w:t>
      </w:r>
      <w:r>
        <w:rPr>
          <w:rFonts w:hint="eastAsia" w:ascii="Times New Roman" w:hAnsi="Times New Roman" w:eastAsia="宋体" w:cs="Times New Roman"/>
          <w:szCs w:val="24"/>
        </w:rPr>
        <w:t>公寓楼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值班室</w:t>
      </w:r>
      <w:r>
        <w:rPr>
          <w:rFonts w:hint="eastAsia" w:ascii="Times New Roman" w:hAnsi="Times New Roman" w:eastAsia="宋体" w:cs="Times New Roman"/>
          <w:szCs w:val="24"/>
        </w:rPr>
        <w:t>办理调宿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入住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、调宿办理完毕后，公寓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管理</w:t>
      </w:r>
      <w:r>
        <w:rPr>
          <w:rFonts w:hint="eastAsia" w:ascii="Times New Roman" w:hAnsi="Times New Roman" w:eastAsia="宋体" w:cs="Times New Roman"/>
          <w:szCs w:val="24"/>
        </w:rPr>
        <w:t>服务中心留存上联，请学生将下联交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回</w:t>
      </w:r>
      <w:r>
        <w:rPr>
          <w:rFonts w:hint="eastAsia" w:ascii="Times New Roman" w:hAnsi="Times New Roman" w:eastAsia="宋体" w:cs="Times New Roman"/>
          <w:szCs w:val="24"/>
        </w:rPr>
        <w:t>学院保存。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2021-12-14T06:28:43Z</dcterms:created>
  <dc:creator>Administrator</dc:creator>
  <cp:lastModifiedBy>hush</cp:lastModifiedBy>
  <dcterms:modified xsi:type="dcterms:W3CDTF">2021-12-14T06:28:52Z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C05A84EA17C443A0A699341DE716F877</vt:lpwstr>
  </property>
</Properties>
</file>